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sdt>
            <w:sdtPr>
              <w:rPr>
                <w:b/>
                <w:bCs/>
                <w:color w:val="auto"/>
                <w:szCs w:val="22"/>
              </w:rPr>
              <w:id w:val="1124664798"/>
              <w:placeholder>
                <w:docPart w:val="60D9AC384E8A4A519A3D227A71BD0A1E"/>
              </w:placeholder>
              <w:showingPlcHdr/>
            </w:sdtPr>
            <w:sdtEndPr/>
            <w:sdtContent>
              <w:proofErr w:type="gramStart"/>
              <w:r w:rsidR="00ED0437" w:rsidRPr="00280327">
                <w:rPr>
                  <w:rStyle w:val="TextodoEspaoReservado"/>
                  <w:color w:val="C00000"/>
                  <w:szCs w:val="22"/>
                </w:rPr>
                <w:t>......</w:t>
              </w:r>
              <w:proofErr w:type="gramEnd"/>
            </w:sdtContent>
          </w:sdt>
          <w:r w:rsidR="00ED0437">
            <w:rPr>
              <w:b/>
              <w:bCs/>
              <w:color w:val="auto"/>
              <w:szCs w:val="22"/>
            </w:rPr>
            <w:t xml:space="preserve"> /</w:t>
          </w:r>
          <w:r w:rsidR="000A107A">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w:t>
          </w:r>
          <w:r w:rsidR="005C031B">
            <w:rPr>
              <w:b/>
              <w:bCs/>
              <w:color w:val="auto"/>
              <w:szCs w:val="22"/>
            </w:rPr>
            <w:t>CONSTRUÇÃO</w:t>
          </w:r>
          <w:r w:rsidR="00D52744" w:rsidRPr="00280327">
            <w:rPr>
              <w:b/>
              <w:bCs/>
              <w:color w:val="auto"/>
              <w:szCs w:val="22"/>
            </w:rPr>
            <w:t xml:space="preserve">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w:t>
      </w:r>
      <w:proofErr w:type="spellStart"/>
      <w:r w:rsidRPr="00280327">
        <w:rPr>
          <w:bCs/>
          <w:color w:val="auto"/>
          <w:szCs w:val="22"/>
        </w:rPr>
        <w:t>sit</w:t>
      </w:r>
      <w:r w:rsidR="00030667">
        <w:rPr>
          <w:bCs/>
          <w:color w:val="auto"/>
          <w:szCs w:val="22"/>
        </w:rPr>
        <w:t>uado</w:t>
      </w:r>
      <w:r w:rsidRPr="00280327">
        <w:rPr>
          <w:bCs/>
          <w:color w:val="auto"/>
          <w:szCs w:val="22"/>
        </w:rPr>
        <w:t>o</w:t>
      </w:r>
      <w:proofErr w:type="spellEnd"/>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7224514"/>
          <w:placeholder>
            <w:docPart w:val="5597BE677E304214B8F79C3B7328843D"/>
          </w:placeholder>
          <w:showingPlcHdr/>
        </w:sdtPr>
        <w:sdtContent>
          <w:r w:rsidR="00A36DFE" w:rsidRPr="00A36DFE">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67073248"/>
          <w:placeholder>
            <w:docPart w:val="1A910BCEA10D4A559E5BF3EA638A13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6DFE" w:rsidRPr="00A36DF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07182428"/>
          <w:placeholder>
            <w:docPart w:val="7DFB26E63C994C049407CE00107290D5"/>
          </w:placeholder>
        </w:sdtPr>
        <w:sdtEndPr>
          <w:rPr>
            <w:b/>
          </w:rPr>
        </w:sdtEndPr>
        <w:sdtContent>
          <w:r w:rsidR="00A36DFE" w:rsidRPr="00A36DFE">
            <w:rPr>
              <w:bCs/>
              <w:color w:val="auto"/>
              <w:szCs w:val="22"/>
            </w:rPr>
            <w:t xml:space="preserve"> </w:t>
          </w:r>
          <w:sdt>
            <w:sdtPr>
              <w:rPr>
                <w:bCs/>
                <w:color w:val="auto"/>
                <w:szCs w:val="22"/>
              </w:rPr>
              <w:id w:val="654034650"/>
              <w:placeholder>
                <w:docPart w:val="EC34A8CA19864C52A4954BBA9F486D99"/>
              </w:placeholder>
              <w:showingPlcHdr/>
            </w:sdtPr>
            <w:sdtEndPr>
              <w:rPr>
                <w:b/>
              </w:rPr>
            </w:sdtEndPr>
            <w:sdtContent>
              <w:r w:rsidR="00A36DFE" w:rsidRPr="00A36DFE">
                <w:rPr>
                  <w:bCs/>
                  <w:color w:val="auto"/>
                </w:rPr>
                <w:t>...</w:t>
              </w:r>
              <w:r w:rsidR="00A36DFE" w:rsidRPr="00A36DFE">
                <w:rPr>
                  <w:b/>
                  <w:bCs/>
                  <w:color w:val="auto"/>
                </w:rPr>
                <w:t>.</w:t>
              </w:r>
              <w:r w:rsidR="00A36DFE" w:rsidRPr="00280327">
                <w:rPr>
                  <w:rStyle w:val="TextodoEspaoReservado"/>
                  <w:color w:val="C00000"/>
                  <w:szCs w:val="22"/>
                </w:rPr>
                <w:t>..</w:t>
              </w:r>
            </w:sdtContent>
          </w:sdt>
          <w:r w:rsidR="00A36DFE">
            <w:rPr>
              <w:b/>
              <w:bCs/>
              <w:color w:val="auto"/>
              <w:szCs w:val="22"/>
            </w:rPr>
            <w:t xml:space="preserve"> /2021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5C031B">
        <w:rPr>
          <w:color w:val="auto"/>
          <w:szCs w:val="22"/>
        </w:rPr>
        <w:t>0008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4"/>
      <w:r w:rsidR="00DB7A0B" w:rsidRPr="00280327">
        <w:rPr>
          <w:color w:val="auto"/>
          <w:szCs w:val="22"/>
        </w:rPr>
        <w:t xml:space="preserve">, acordam e ajustam firmar o presente Contrato, nos termos da Lei 8.666, de 21 </w:t>
      </w:r>
      <w:proofErr w:type="gramStart"/>
      <w:r w:rsidR="00DB7A0B" w:rsidRPr="00280327">
        <w:rPr>
          <w:color w:val="auto"/>
          <w:szCs w:val="22"/>
        </w:rPr>
        <w:t>de</w:t>
      </w:r>
      <w:proofErr w:type="gramEnd"/>
      <w:r w:rsidR="00DB7A0B" w:rsidRPr="00280327">
        <w:rPr>
          <w:color w:val="auto"/>
          <w:szCs w:val="22"/>
        </w:rPr>
        <w:t xml:space="preserv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 xml:space="preserve">materiais de </w:t>
      </w:r>
      <w:r w:rsidR="005C031B">
        <w:rPr>
          <w:color w:val="auto"/>
          <w:szCs w:val="22"/>
        </w:rPr>
        <w:t>construção</w:t>
      </w:r>
      <w:r w:rsidR="000A107A">
        <w:rPr>
          <w:color w:val="auto"/>
          <w:szCs w:val="22"/>
        </w:rPr>
        <w:t xml:space="preserve"> em geral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51442666"/>
          <w:placeholder>
            <w:docPart w:val="237F42AE9D9A4F8C827ED4AC20FE50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6DFE" w:rsidRPr="00A36DF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67338995"/>
          <w:placeholder>
            <w:docPart w:val="1A5D1BD22F3342699671DCDD64EC4B6A"/>
          </w:placeholder>
        </w:sdtPr>
        <w:sdtEndPr>
          <w:rPr>
            <w:b/>
          </w:rPr>
        </w:sdtEndPr>
        <w:sdtContent>
          <w:r w:rsidR="00A36DFE" w:rsidRPr="00A36DFE">
            <w:rPr>
              <w:bCs/>
              <w:color w:val="auto"/>
              <w:szCs w:val="22"/>
            </w:rPr>
            <w:t xml:space="preserve"> </w:t>
          </w:r>
          <w:sdt>
            <w:sdtPr>
              <w:rPr>
                <w:bCs/>
                <w:color w:val="auto"/>
                <w:szCs w:val="22"/>
              </w:rPr>
              <w:id w:val="-58630896"/>
              <w:placeholder>
                <w:docPart w:val="5BC264D4A1884D998B37512D4FFCEFEF"/>
              </w:placeholder>
              <w:showingPlcHdr/>
            </w:sdtPr>
            <w:sdtEndPr>
              <w:rPr>
                <w:b/>
              </w:rPr>
            </w:sdtEndPr>
            <w:sdtContent>
              <w:proofErr w:type="gramStart"/>
              <w:r w:rsidR="00A36DFE" w:rsidRPr="00A36DFE">
                <w:rPr>
                  <w:bCs/>
                  <w:color w:val="auto"/>
                </w:rPr>
                <w:t>....</w:t>
              </w:r>
              <w:r w:rsidR="00A36DFE" w:rsidRPr="00280327">
                <w:rPr>
                  <w:rStyle w:val="TextodoEspaoReservado"/>
                  <w:color w:val="C00000"/>
                  <w:szCs w:val="22"/>
                </w:rPr>
                <w:t>..</w:t>
              </w:r>
              <w:proofErr w:type="gramEnd"/>
            </w:sdtContent>
          </w:sdt>
          <w:r w:rsidR="00A36DFE">
            <w:rPr>
              <w:b/>
              <w:bCs/>
              <w:color w:val="auto"/>
              <w:szCs w:val="22"/>
            </w:rPr>
            <w:t xml:space="preserve"> /2021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9429B5">
        <w:rPr>
          <w:bCs/>
          <w:color w:val="auto"/>
          <w:szCs w:val="22"/>
        </w:rPr>
        <w:t xml:space="preserve"> A CONTRATADA terá o prazo de 02 (dois</w:t>
      </w:r>
      <w:r w:rsidR="00FD0B95">
        <w:rPr>
          <w:bCs/>
          <w:color w:val="auto"/>
          <w:szCs w:val="22"/>
        </w:rPr>
        <w:t>)</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A26B0A">
        <w:rPr>
          <w:color w:val="auto"/>
          <w:szCs w:val="22"/>
        </w:rPr>
        <w:t>0600</w:t>
      </w:r>
      <w:r w:rsidR="00E16C25">
        <w:rPr>
          <w:color w:val="auto"/>
          <w:szCs w:val="22"/>
        </w:rPr>
        <w:t>.</w:t>
      </w:r>
      <w:r w:rsidR="00A26B0A">
        <w:rPr>
          <w:color w:val="auto"/>
          <w:szCs w:val="22"/>
        </w:rPr>
        <w:t>1545200332.047</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A26B0A">
            <w:rPr>
              <w:color w:val="auto"/>
              <w:szCs w:val="22"/>
            </w:rPr>
            <w:t>181</w:t>
          </w:r>
        </w:sdtContent>
      </w:sdt>
      <w:r w:rsidR="00A26B0A">
        <w:rPr>
          <w:color w:val="auto"/>
          <w:szCs w:val="22"/>
        </w:rPr>
        <w:t>e 182</w:t>
      </w:r>
      <w:r w:rsidR="00E16C25">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30CEC" w:rsidP="00DB7A0B">
      <w:pPr>
        <w:widowControl w:val="0"/>
        <w:spacing w:line="200" w:lineRule="atLeast"/>
        <w:jc w:val="both"/>
        <w:textAlignment w:val="baseline"/>
        <w:rPr>
          <w:color w:val="auto"/>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Pr="00530CEC">
        <w:rPr>
          <w:color w:val="auto"/>
          <w:szCs w:val="22"/>
        </w:rPr>
        <w:t xml:space="preserve">, </w:t>
      </w:r>
      <w:r w:rsidR="004F1731">
        <w:rPr>
          <w:color w:val="auto"/>
          <w:szCs w:val="22"/>
        </w:rPr>
        <w:t>matrícula 10/6919 SMOI.</w:t>
      </w:r>
    </w:p>
    <w:p w:rsidR="004F1731" w:rsidRPr="00280327" w:rsidRDefault="004F1731"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lastRenderedPageBreak/>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lastRenderedPageBreak/>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lastRenderedPageBreak/>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lastRenderedPageBreak/>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lastRenderedPageBreak/>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bookmarkStart w:id="5" w:name="_GoBack"/>
      <w:bookmarkEnd w:id="5"/>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ED0437">
        <w:rPr>
          <w:color w:val="auto"/>
          <w:szCs w:val="22"/>
        </w:rPr>
        <w:t xml:space="preserve">_________ </w:t>
      </w:r>
      <w:r w:rsidR="00DB7A0B" w:rsidRPr="00280327">
        <w:rPr>
          <w:color w:val="auto"/>
          <w:szCs w:val="22"/>
        </w:rPr>
        <w:t xml:space="preserve">de </w:t>
      </w:r>
      <w:r w:rsidR="00ED0437">
        <w:rPr>
          <w:color w:val="auto"/>
          <w:szCs w:val="22"/>
        </w:rPr>
        <w:t>____________________________________</w:t>
      </w:r>
      <w:r w:rsidR="00DB7A0B" w:rsidRPr="00280327">
        <w:rPr>
          <w:color w:val="auto"/>
          <w:szCs w:val="22"/>
        </w:rPr>
        <w:t xml:space="preserve"> </w:t>
      </w:r>
      <w:proofErr w:type="spellStart"/>
      <w:r w:rsidR="00DB7A0B" w:rsidRPr="00280327">
        <w:rPr>
          <w:color w:val="auto"/>
          <w:szCs w:val="22"/>
        </w:rPr>
        <w:t>de</w:t>
      </w:r>
      <w:proofErr w:type="spellEnd"/>
      <w:r w:rsidR="00F22AD6" w:rsidRPr="00280327">
        <w:rPr>
          <w:color w:val="auto"/>
          <w:szCs w:val="22"/>
        </w:rPr>
        <w:t xml:space="preserve"> </w:t>
      </w:r>
      <w:r w:rsidR="00DD4B96">
        <w:rPr>
          <w:color w:val="auto"/>
          <w:szCs w:val="22"/>
        </w:rPr>
        <w:t>2021</w:t>
      </w:r>
      <w:r w:rsidR="00ED0437">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47089916"/>
          <w:placeholder>
            <w:docPart w:val="94417790EEF14A7BB8AB23918CC7D699"/>
          </w:placeholder>
          <w:showingPlcHdr/>
        </w:sdtPr>
        <w:sdtContent>
          <w:r w:rsidR="00A36DFE" w:rsidRPr="00A36DFE">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Pr="00280327" w:rsidRDefault="00DD4B96"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A7" w:rsidRDefault="005870A7" w:rsidP="00EE60F6">
      <w:r>
        <w:separator/>
      </w:r>
    </w:p>
  </w:endnote>
  <w:endnote w:type="continuationSeparator" w:id="0">
    <w:p w:rsidR="005870A7" w:rsidRDefault="005870A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90C6F">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A7" w:rsidRDefault="005870A7" w:rsidP="00EE60F6">
      <w:r>
        <w:separator/>
      </w:r>
    </w:p>
  </w:footnote>
  <w:footnote w:type="continuationSeparator" w:id="0">
    <w:p w:rsidR="005870A7" w:rsidRDefault="005870A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870A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748843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0C6F"/>
    <w:rsid w:val="00092A89"/>
    <w:rsid w:val="000A107A"/>
    <w:rsid w:val="000E5F29"/>
    <w:rsid w:val="00142BD1"/>
    <w:rsid w:val="00175DA6"/>
    <w:rsid w:val="00196B8F"/>
    <w:rsid w:val="001E44F4"/>
    <w:rsid w:val="0021461D"/>
    <w:rsid w:val="00231246"/>
    <w:rsid w:val="00236C14"/>
    <w:rsid w:val="00242E41"/>
    <w:rsid w:val="00245D53"/>
    <w:rsid w:val="00257874"/>
    <w:rsid w:val="00273CCF"/>
    <w:rsid w:val="00274339"/>
    <w:rsid w:val="00274850"/>
    <w:rsid w:val="00280327"/>
    <w:rsid w:val="00280F99"/>
    <w:rsid w:val="00285235"/>
    <w:rsid w:val="00293338"/>
    <w:rsid w:val="002A21B4"/>
    <w:rsid w:val="002C41F7"/>
    <w:rsid w:val="002F3007"/>
    <w:rsid w:val="003108A6"/>
    <w:rsid w:val="00310E81"/>
    <w:rsid w:val="003474D3"/>
    <w:rsid w:val="00370609"/>
    <w:rsid w:val="00384402"/>
    <w:rsid w:val="00385BEC"/>
    <w:rsid w:val="003B2F4B"/>
    <w:rsid w:val="003D5112"/>
    <w:rsid w:val="003E2EF5"/>
    <w:rsid w:val="003E4AA0"/>
    <w:rsid w:val="003F2A91"/>
    <w:rsid w:val="0042368C"/>
    <w:rsid w:val="0043300C"/>
    <w:rsid w:val="004739A1"/>
    <w:rsid w:val="00477F01"/>
    <w:rsid w:val="0048565D"/>
    <w:rsid w:val="004A6F27"/>
    <w:rsid w:val="004B1FD9"/>
    <w:rsid w:val="004E40CF"/>
    <w:rsid w:val="004F1731"/>
    <w:rsid w:val="004F362A"/>
    <w:rsid w:val="00517250"/>
    <w:rsid w:val="00530CEC"/>
    <w:rsid w:val="0058585E"/>
    <w:rsid w:val="005870A7"/>
    <w:rsid w:val="005945E6"/>
    <w:rsid w:val="005A0BFA"/>
    <w:rsid w:val="005A3ADF"/>
    <w:rsid w:val="005C031B"/>
    <w:rsid w:val="005D2775"/>
    <w:rsid w:val="005D3A7F"/>
    <w:rsid w:val="005E3187"/>
    <w:rsid w:val="005F2402"/>
    <w:rsid w:val="0060263F"/>
    <w:rsid w:val="0061035F"/>
    <w:rsid w:val="00615CD2"/>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D2B68"/>
    <w:rsid w:val="00816FA0"/>
    <w:rsid w:val="00832BDA"/>
    <w:rsid w:val="00837C7B"/>
    <w:rsid w:val="00871B04"/>
    <w:rsid w:val="008829E3"/>
    <w:rsid w:val="00897BA8"/>
    <w:rsid w:val="008A6858"/>
    <w:rsid w:val="008E5F33"/>
    <w:rsid w:val="009075EA"/>
    <w:rsid w:val="00924627"/>
    <w:rsid w:val="009323C5"/>
    <w:rsid w:val="009429B5"/>
    <w:rsid w:val="00955A77"/>
    <w:rsid w:val="00973665"/>
    <w:rsid w:val="00992CC5"/>
    <w:rsid w:val="009963E0"/>
    <w:rsid w:val="009A5839"/>
    <w:rsid w:val="009A5ADC"/>
    <w:rsid w:val="009C367D"/>
    <w:rsid w:val="009C6B35"/>
    <w:rsid w:val="00A05954"/>
    <w:rsid w:val="00A26B0A"/>
    <w:rsid w:val="00A36DFE"/>
    <w:rsid w:val="00A3783F"/>
    <w:rsid w:val="00A5008C"/>
    <w:rsid w:val="00A67F41"/>
    <w:rsid w:val="00A95103"/>
    <w:rsid w:val="00AB39EC"/>
    <w:rsid w:val="00AF07CC"/>
    <w:rsid w:val="00B53BD8"/>
    <w:rsid w:val="00B83B46"/>
    <w:rsid w:val="00B91175"/>
    <w:rsid w:val="00BB4BBB"/>
    <w:rsid w:val="00BF6E89"/>
    <w:rsid w:val="00C028D3"/>
    <w:rsid w:val="00C1417F"/>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4B96"/>
    <w:rsid w:val="00DD5A4E"/>
    <w:rsid w:val="00E16C25"/>
    <w:rsid w:val="00E22A83"/>
    <w:rsid w:val="00E2639F"/>
    <w:rsid w:val="00E46B07"/>
    <w:rsid w:val="00E67D16"/>
    <w:rsid w:val="00E71D0C"/>
    <w:rsid w:val="00E92C2F"/>
    <w:rsid w:val="00ED0437"/>
    <w:rsid w:val="00EE60F6"/>
    <w:rsid w:val="00EF4706"/>
    <w:rsid w:val="00EF767F"/>
    <w:rsid w:val="00F01130"/>
    <w:rsid w:val="00F01876"/>
    <w:rsid w:val="00F13AF3"/>
    <w:rsid w:val="00F22AD6"/>
    <w:rsid w:val="00F27646"/>
    <w:rsid w:val="00F57734"/>
    <w:rsid w:val="00F70423"/>
    <w:rsid w:val="00F706B5"/>
    <w:rsid w:val="00FA0A6D"/>
    <w:rsid w:val="00FC5D78"/>
    <w:rsid w:val="00FD0B95"/>
    <w:rsid w:val="00FE135E"/>
    <w:rsid w:val="00FE1EE7"/>
    <w:rsid w:val="00FE3201"/>
    <w:rsid w:val="00FE3A39"/>
    <w:rsid w:val="00FE5B96"/>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0D9AC384E8A4A519A3D227A71BD0A1E"/>
        <w:category>
          <w:name w:val="Geral"/>
          <w:gallery w:val="placeholder"/>
        </w:category>
        <w:types>
          <w:type w:val="bbPlcHdr"/>
        </w:types>
        <w:behaviors>
          <w:behavior w:val="content"/>
        </w:behaviors>
        <w:guid w:val="{BFE99CAB-6006-46BF-961E-9A800E80FB43}"/>
      </w:docPartPr>
      <w:docPartBody>
        <w:p w:rsidR="002F1E8D" w:rsidRDefault="00004A86" w:rsidP="00004A86">
          <w:pPr>
            <w:pStyle w:val="60D9AC384E8A4A519A3D227A71BD0A1E"/>
          </w:pPr>
          <w:r w:rsidRPr="005E3187">
            <w:rPr>
              <w:rStyle w:val="TextodoEspaoReservado"/>
              <w:color w:val="C00000"/>
            </w:rPr>
            <w:t>......</w:t>
          </w:r>
        </w:p>
      </w:docPartBody>
    </w:docPart>
    <w:docPart>
      <w:docPartPr>
        <w:name w:val="5597BE677E304214B8F79C3B7328843D"/>
        <w:category>
          <w:name w:val="Geral"/>
          <w:gallery w:val="placeholder"/>
        </w:category>
        <w:types>
          <w:type w:val="bbPlcHdr"/>
        </w:types>
        <w:behaviors>
          <w:behavior w:val="content"/>
        </w:behaviors>
        <w:guid w:val="{7F59D2EF-5B2D-4FE7-85D2-56122E22D21A}"/>
      </w:docPartPr>
      <w:docPartBody>
        <w:p w:rsidR="00000000" w:rsidRDefault="0011121B" w:rsidP="0011121B">
          <w:pPr>
            <w:pStyle w:val="5597BE677E304214B8F79C3B7328843D"/>
          </w:pPr>
          <w:r>
            <w:rPr>
              <w:rStyle w:val="TextodoEspaoReservado"/>
              <w:color w:val="C00000"/>
            </w:rPr>
            <w:t>ADICIONAR NOME DA EMPRESA</w:t>
          </w:r>
        </w:p>
      </w:docPartBody>
    </w:docPart>
    <w:docPart>
      <w:docPartPr>
        <w:name w:val="1A910BCEA10D4A559E5BF3EA638A1303"/>
        <w:category>
          <w:name w:val="Geral"/>
          <w:gallery w:val="placeholder"/>
        </w:category>
        <w:types>
          <w:type w:val="bbPlcHdr"/>
        </w:types>
        <w:behaviors>
          <w:behavior w:val="content"/>
        </w:behaviors>
        <w:guid w:val="{69A41809-5711-47E6-907A-B2905F71ACAF}"/>
      </w:docPartPr>
      <w:docPartBody>
        <w:p w:rsidR="00000000" w:rsidRDefault="0011121B" w:rsidP="0011121B">
          <w:pPr>
            <w:pStyle w:val="1A910BCEA10D4A559E5BF3EA638A1303"/>
          </w:pPr>
          <w:r w:rsidRPr="005E3187">
            <w:rPr>
              <w:rStyle w:val="TextodoEspaoReservado"/>
              <w:rFonts w:ascii="Arial Narrow" w:hAnsi="Arial Narrow"/>
              <w:color w:val="C00000"/>
            </w:rPr>
            <w:t>escolher modalidade</w:t>
          </w:r>
        </w:p>
      </w:docPartBody>
    </w:docPart>
    <w:docPart>
      <w:docPartPr>
        <w:name w:val="7DFB26E63C994C049407CE00107290D5"/>
        <w:category>
          <w:name w:val="Geral"/>
          <w:gallery w:val="placeholder"/>
        </w:category>
        <w:types>
          <w:type w:val="bbPlcHdr"/>
        </w:types>
        <w:behaviors>
          <w:behavior w:val="content"/>
        </w:behaviors>
        <w:guid w:val="{8EAD49D3-DFBE-445F-9200-FEE12E441554}"/>
      </w:docPartPr>
      <w:docPartBody>
        <w:p w:rsidR="00000000" w:rsidRDefault="0011121B" w:rsidP="0011121B">
          <w:pPr>
            <w:pStyle w:val="7DFB26E63C994C049407CE00107290D5"/>
          </w:pPr>
          <w:r w:rsidRPr="005E3187">
            <w:rPr>
              <w:rStyle w:val="TextodoEspaoReservado"/>
              <w:color w:val="C00000"/>
            </w:rPr>
            <w:t>..../ano</w:t>
          </w:r>
        </w:p>
      </w:docPartBody>
    </w:docPart>
    <w:docPart>
      <w:docPartPr>
        <w:name w:val="EC34A8CA19864C52A4954BBA9F486D99"/>
        <w:category>
          <w:name w:val="Geral"/>
          <w:gallery w:val="placeholder"/>
        </w:category>
        <w:types>
          <w:type w:val="bbPlcHdr"/>
        </w:types>
        <w:behaviors>
          <w:behavior w:val="content"/>
        </w:behaviors>
        <w:guid w:val="{4A5D4E8A-3B92-42F1-BFE8-E27C5445112F}"/>
      </w:docPartPr>
      <w:docPartBody>
        <w:p w:rsidR="00000000" w:rsidRDefault="0011121B" w:rsidP="0011121B">
          <w:pPr>
            <w:pStyle w:val="EC34A8CA19864C52A4954BBA9F486D99"/>
          </w:pPr>
          <w:r w:rsidRPr="005E3187">
            <w:rPr>
              <w:rStyle w:val="TextodoEspaoReservado"/>
              <w:color w:val="C00000"/>
            </w:rPr>
            <w:t>......</w:t>
          </w:r>
        </w:p>
      </w:docPartBody>
    </w:docPart>
    <w:docPart>
      <w:docPartPr>
        <w:name w:val="237F42AE9D9A4F8C827ED4AC20FE5083"/>
        <w:category>
          <w:name w:val="Geral"/>
          <w:gallery w:val="placeholder"/>
        </w:category>
        <w:types>
          <w:type w:val="bbPlcHdr"/>
        </w:types>
        <w:behaviors>
          <w:behavior w:val="content"/>
        </w:behaviors>
        <w:guid w:val="{D22063FA-785B-4E64-A888-59B9D5A19EE9}"/>
      </w:docPartPr>
      <w:docPartBody>
        <w:p w:rsidR="00000000" w:rsidRDefault="0011121B" w:rsidP="0011121B">
          <w:pPr>
            <w:pStyle w:val="237F42AE9D9A4F8C827ED4AC20FE5083"/>
          </w:pPr>
          <w:r w:rsidRPr="005E3187">
            <w:rPr>
              <w:rStyle w:val="TextodoEspaoReservado"/>
              <w:rFonts w:ascii="Arial Narrow" w:hAnsi="Arial Narrow"/>
              <w:color w:val="C00000"/>
            </w:rPr>
            <w:t>escolher modalidade</w:t>
          </w:r>
        </w:p>
      </w:docPartBody>
    </w:docPart>
    <w:docPart>
      <w:docPartPr>
        <w:name w:val="1A5D1BD22F3342699671DCDD64EC4B6A"/>
        <w:category>
          <w:name w:val="Geral"/>
          <w:gallery w:val="placeholder"/>
        </w:category>
        <w:types>
          <w:type w:val="bbPlcHdr"/>
        </w:types>
        <w:behaviors>
          <w:behavior w:val="content"/>
        </w:behaviors>
        <w:guid w:val="{B4CD627A-AEA2-465C-88D7-894513848BA1}"/>
      </w:docPartPr>
      <w:docPartBody>
        <w:p w:rsidR="00000000" w:rsidRDefault="0011121B" w:rsidP="0011121B">
          <w:pPr>
            <w:pStyle w:val="1A5D1BD22F3342699671DCDD64EC4B6A"/>
          </w:pPr>
          <w:r w:rsidRPr="005E3187">
            <w:rPr>
              <w:rStyle w:val="TextodoEspaoReservado"/>
              <w:color w:val="C00000"/>
            </w:rPr>
            <w:t>..../ano</w:t>
          </w:r>
        </w:p>
      </w:docPartBody>
    </w:docPart>
    <w:docPart>
      <w:docPartPr>
        <w:name w:val="5BC264D4A1884D998B37512D4FFCEFEF"/>
        <w:category>
          <w:name w:val="Geral"/>
          <w:gallery w:val="placeholder"/>
        </w:category>
        <w:types>
          <w:type w:val="bbPlcHdr"/>
        </w:types>
        <w:behaviors>
          <w:behavior w:val="content"/>
        </w:behaviors>
        <w:guid w:val="{7A86D963-41BC-4738-84A5-DBE9E06CD290}"/>
      </w:docPartPr>
      <w:docPartBody>
        <w:p w:rsidR="00000000" w:rsidRDefault="0011121B" w:rsidP="0011121B">
          <w:pPr>
            <w:pStyle w:val="5BC264D4A1884D998B37512D4FFCEFEF"/>
          </w:pPr>
          <w:r w:rsidRPr="005E3187">
            <w:rPr>
              <w:rStyle w:val="TextodoEspaoReservado"/>
              <w:color w:val="C00000"/>
            </w:rPr>
            <w:t>......</w:t>
          </w:r>
        </w:p>
      </w:docPartBody>
    </w:docPart>
    <w:docPart>
      <w:docPartPr>
        <w:name w:val="94417790EEF14A7BB8AB23918CC7D699"/>
        <w:category>
          <w:name w:val="Geral"/>
          <w:gallery w:val="placeholder"/>
        </w:category>
        <w:types>
          <w:type w:val="bbPlcHdr"/>
        </w:types>
        <w:behaviors>
          <w:behavior w:val="content"/>
        </w:behaviors>
        <w:guid w:val="{3647E40C-3022-4BE6-AF0E-FA64B7D89208}"/>
      </w:docPartPr>
      <w:docPartBody>
        <w:p w:rsidR="00000000" w:rsidRDefault="0011121B" w:rsidP="0011121B">
          <w:pPr>
            <w:pStyle w:val="94417790EEF14A7BB8AB23918CC7D69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529A3"/>
    <w:rsid w:val="00057118"/>
    <w:rsid w:val="00073F07"/>
    <w:rsid w:val="000770E4"/>
    <w:rsid w:val="000A16C6"/>
    <w:rsid w:val="000B1D93"/>
    <w:rsid w:val="000B7E5E"/>
    <w:rsid w:val="0011121B"/>
    <w:rsid w:val="001458CB"/>
    <w:rsid w:val="001805CE"/>
    <w:rsid w:val="002531F0"/>
    <w:rsid w:val="002945BF"/>
    <w:rsid w:val="002F1E8D"/>
    <w:rsid w:val="00347797"/>
    <w:rsid w:val="00364283"/>
    <w:rsid w:val="003A4461"/>
    <w:rsid w:val="00421123"/>
    <w:rsid w:val="004A0E28"/>
    <w:rsid w:val="004B44C5"/>
    <w:rsid w:val="004E4A3A"/>
    <w:rsid w:val="00516BBD"/>
    <w:rsid w:val="00547929"/>
    <w:rsid w:val="00570FB1"/>
    <w:rsid w:val="005D12D6"/>
    <w:rsid w:val="005F2C11"/>
    <w:rsid w:val="00631B33"/>
    <w:rsid w:val="00672AA5"/>
    <w:rsid w:val="00712AC7"/>
    <w:rsid w:val="00784A88"/>
    <w:rsid w:val="00810409"/>
    <w:rsid w:val="00857BAD"/>
    <w:rsid w:val="00857D8F"/>
    <w:rsid w:val="00892847"/>
    <w:rsid w:val="00915319"/>
    <w:rsid w:val="00924D7E"/>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1121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1121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94B1-32A6-438B-A978-554EC39A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4463</Words>
  <Characters>24102</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2021-03-17T15:14:00Z</dcterms:modified>
</cp:coreProperties>
</file>